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software development, specializing in cloud-based solutions and IoT applications. Adept at collaborating with cross-functional teams to implement scalable and efficient systems. Committed to driving innovation and delivering high-quality software that aligns with company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Golang,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cloud-based IoT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scalability and performance for seamless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communication between frontend and backend systems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capabilities to support real-time monitoring and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reducing deployment times by 30% and improving system reliability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in an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features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scalable database solutions, optimizing queries and improving data retrieval times by 25% through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and architectural design patterns,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and facilitating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tracking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through profiling and feedback, achieving a reduction in loading times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software quality by implementing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speed and scalability of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security protocols for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tech talks and workshops, promoting knowledge sharing on recent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management tools and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delivery of software solutions across multiple teams, enhancing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APIs, ensuring high performance and responsiveness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database systems, employing complex queries to enhance data interactivity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 to align technical solutions with client business objectives, improving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establishing coding standards and best practices sessions,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accessibility and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release cycles and compliance with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to protect sensitive data, ensuring compliance with standards similar to those of healthcare and finance industries.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solutions to maintain client security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provide technical support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functionalities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and optimization to enhance responsiveness and processing capabilities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gather requirements and iteratively refine application features based on real-world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maintaining a clear history of changes to facilitate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training and guidance to interns, nurturing their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modern web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preparing for technical audits and compliance checks, ensuring alignment with established frameworks and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