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over 8 years in software development, specializing in designing and implementing scalable systems using modern technologies. Proven track record in delivering solutions that optimize operational efficiencies and enhance user experience. Expertise in managing projects from ideation through deployment and maintenance in various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RabbitMQ, Elasticsearch,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interface and improving load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over 40% and improving rollout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frontend and backend systems, utilizing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coding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application deployment, significantly enhancing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performance improvements of up to 50%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95% and boosting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comprehensive architecture documentation and technical specifications for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tools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SMS notifications, expanding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cloud integration techniques,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accountability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to improve team collaboration, prioritizing sprint goals and delivering high-impact features on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responsiveness and user engagement through improved UI/UX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project scope and technical requirements based on user stories,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query performance to enhance application scaling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more efficient data fetching and handling within applications, improving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code reviews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standards and reducing regression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availability and disaster recovery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the deployment process and ensuring environmental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contributed to sprint planning, fostering a collaborative agile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desktop and mobile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site responsiveness and user friendliness.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APIs for enhanced data access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increase in system responsiveness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create intuitive interfaces, leveraging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aesthetic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releases and quality checks to facilitate rapid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technical documentation and user manuals to ensure proper usage of tools developed, enhancing user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existing systems, employing analytical skills to identify bottlenecks and provide solutions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standards and development protocols by participating in peer review processes and knowledge-sharing sessions.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