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experience in delivering innovative IT solutions. Expert in leveraging a diverse tech stack, including cloud platforms, front-end frameworks, and agile methodologies to drive project success and optimize performance. A proven track record of collaborating with cross-functional teams to implement scalable software systems, improve operational efficiency, and mentor junior engineers in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Project Management, Technical Documentation,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e-commerce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management and retrieval, resulting in a 25% boost in sales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architect secure environments for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architecture, optimizing overall system performance and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tech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backlog items, ensuring timely delivery of high-quality software with a focus on maintaining strict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coding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complex data transactions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data interchange efficiency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processes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reducing bug reports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relationships through regular project updates and demos, ensuring alignment on project milestones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performance insights, addressing issues proactively to maintain uptime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secure and scalable web applications by applying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 10 vulnerability strategies and enhancing security compliance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and efficiency through advanced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system-wide performance tuning exercises including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resulted in a 40% decrease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client projects with a focus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web app development, maintaining customer satisfaction and adherence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 CRM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back-end, significantly enhancing user interaction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environments, utilizing virtual machines and App Services to deliver secure, scalable applications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application documentation and user guides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thorough, accessible resources for end-users and ongoing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information retrieval processes for client applications, improving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service delivery for client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application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directing efforts toward troubleshooting and enhancing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through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effectively streamlining existing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on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on SQL databases, reducing load times on critical applications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practices, increasing deployment frequency with minimal rollback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software products by gathering client feedback and implementing necessary changes to upgrade function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continuous integration practices within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team members on best practices for effective code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cultivating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 and communication, enhancing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