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over 8 years in software development and IT consulting across multiple industries. Proven track record of delivering scalable solutions, optimizing system performance, and enhancing code quality. Skilled in project management and leading cross-functional teams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Terraform,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Kubernetes, Jenkins, GitLab CI,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Confluence, Slack, PowerShell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robust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maintainability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data exchange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payment processing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that improved code quality metrics by 40%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facilitating rapid provisioning of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Agile methodologies, improving project delivery timelines by 25% through effective sprint planning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database indexes, resulting in a 20% performance boost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branching strategies, ensuring smooth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including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communication features, enriching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process with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 increasing the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responsiveness and aesthetics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best practices,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REST APIs that facilitated cross-platform integrations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design and optimization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datasets effectively, improving querying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code coverage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create dynamic and responsive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features by implementing OAuth2.0 protocols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 specifications using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better developer collaboration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uptime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customer-facing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visualization.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application testing and debugging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technical documentation and project reports, ensuring clear communication of project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managed project dependencies with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to ensure alignment with project goals and maintain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implementing security measures within application development, focusing on data protection and privacy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constructive feedback sessions with team members, leading to improved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the design and architecture of new web application features, learning valuable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