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diverse experience in IT consulting, specializing in the development of scalable applications and innovative solutions. Proven expertise in a wide range of technologies, with a strong focus on software development best practices and Agile methodologies. Seeking to leverage my technical skills and leadership abilities to contribute to the success of RenewHome.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 (IaC),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Redis, Elasticsearch, Graph databases,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external services, achieving a 25%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enhancing team productivity by 30%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real-time data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efficiency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load time for critical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improved user experience and increased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EC2, Lambda) for deploying applications, ensuring high availability and disaster recovery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to foster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bug-free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implemented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enhancing data-fetching efficiency in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and deployment guides, streamlining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performance tuning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response times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service delivery processes, significantly reducing resource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user engagement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Scrum team environment to deliver critical projects ahead of schedule,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to ensure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database queries and optimized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data analysis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new team members on best coding practices and tool usage, enhancing team performance and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validation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before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existing applications and ensuring compliance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 across multiple platforms, ensuring a high standard of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efforts in existing applications to enhance user experience, resulting in smoother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configuration of applications on web servers, ensuring seamless integration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initiatives by participating in Agile ceremonies and retrospective meetings to refine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RESTful API integrations to external platforms, improving service connectivity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for functional and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services are thoroughly validated.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