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professional experience in designing and implementing complex software solutions across various domains. Proficient in multiple programming languages and frameworks, with a strong focus on developing scalable applications. Adept at leading projects from inception to deployment, ensuring adherence to best practices and industry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Spring Boot,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GitHub Actions,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Subversion, Mercurial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JIRA,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high-performing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implementing advanced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deployed them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infrastructure as code managed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build times by 25% and enabling fast tracking of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optimizing query execution plans resulting in a 40% improvement in application performance under heavy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scope and technical requirements within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serverless architectures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managed resources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decreasing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code coverage of over 85% and enhancing the overall quality of code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mentoring junior developers, promoting best practices in coding standards and architecture design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data fetching, improving the flexibility of client-side data management while reducing payload size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Enabled digital transformation projects through the application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robust and maintainable back-end systems in Python-based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cross-team collaborations focusing on enhancing data security practices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authorization.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Written comprehensive technical documentation and user manuals for deployed applications, empowering product teams with clear operational guidelines and architecture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Influenced architectural decisions regarding cloud strategies while guiding teams on best practices for security, logging, and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responsive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Styled-Components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mobile-friendly experiences, improving customer engagement rates.”],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data retrieval for front-end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effective state management in applications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Context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optimized performance in the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application deployment, enhancing configuration management and infrastructure isolation for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Scrum meetings, ensuring smooth project management and timely delivery of software features while maintaining project synergies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performance audits and facilitated redesigns that quadrupled application response times and reduced downtime with backend optimizations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source control and versioning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seamlessly with team members to streamline the development process in a distributed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translate designs into interactive web applications, ensuring pixel-perfect accuracy and responsiveness on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security audits, implementing industry-standard practices such as input validation and authentication mechanisms to protect sensitive data.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fundamental knowledge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through developing web applications to improve backend functionalities and API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development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application’s performance through efficient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architects in migrating applications to cloud services, gaining practical exposure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cloud infrastructure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development teams using Agile methodologies, providing support in feature development and backlog grooming sessions to enhance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basic testing and debugged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developing a clearer understanding of QA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development of data-driven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efficient data handling and retrieval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knowledge sharing sessions focused on emerging technologies,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client-server architecture best practices for team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version control principles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repositories and participating in collaborative coding sessions with peers.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