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driving innovative solutions across diverse projects. Expert in leveraging modern technology stacks, particularly in cloud environments, to deliver scalable and efficient software applications. Proven track record in team collaboration and agile methodologies to enhance product delivery and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Express.js,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DevOps,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design and develop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scalability in a cloud-based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data processing pipeline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flow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while increasing release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a legacy application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 more responsive UI and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gather requirements and design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feature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implemented pair programming practices, improving code quality and reducing bugs by 35% within a team of over 10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Honed performance tuning strategies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 by 50%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sprint planning and retrospectives, adapting Agile methodologies to accelerate project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90% and reducing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utilization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utilized cost forecasting tools to reduce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within the engineering team to build expertise in new technologies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team stays current with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agile principles, fostering an environment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successful system architecture reviews, ensuring alignment with best practices while adapting to changing project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performance through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RESTful principles to ensure scalability of architectural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traditional web services to a microservices architecture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full-cycle development, from requirement analysis to system design in collaborative environments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improve performance on data-intensive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deployment, streamlining the development workflow for all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web applications, including OWASP top ten security controls,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demos, presenting progress and receiving feedback for iterative development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identity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collaborative teams, enhancing security features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UI functionalities of customer-facing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better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API integrations with third-party services while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ensure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unit testing and quality assurance methodologies to ensure reliability of produced software,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key tool.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version control, ensuring code quality and traceability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ensuring adherence to coding standards while providing constructive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on best practices in development and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the architectural design of integrated applications, gaining insights into the latest scalable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