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over 8 years of comprehensive experience in software development, specializing in cloud-native applications and microservices architecture. Proven track record of delivering innovative solutions across various domains with a focus on performance and user experience. Adept in collaborating with cross-functional teams to translate complex technical requirements into user-friendly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and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Kafka, Apache Spark, BigQuery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high-traffic,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manipulation processes that reduced query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frequent and reliable releases with automated testing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provisioning and management of cloud resources while maintaining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85% code coverage and minimizing the onboarding time for new developers by providing clear examples.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promoting best practices in software development and reducing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metrics were effectively monitored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management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into cloud storage, boosting data accessibility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 by 25% by optimizing images and utilizing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ensuring timely delivery of high-quality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authentication and secure API access, safeguarding sensitive user data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documentation and knowledge sharing practices, contributing significantly to the internal wiki with guidelines and troubleshooting help.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transactional integrity and optimized performance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services, ensuring seamless integration with front-end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collaboration and code management across teams with clear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systems to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access and reducing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reducing regression issues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API endpoints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response times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stand-ups and retrospective meetings to ensure team alignment on project goals and timely resolution of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coding standards, software design patterns, and debugging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DevOps to streamline the deployment process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projects to enhance user experience by integrating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software solutions to cloud infrastructure, improving deployment speed and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for data exchange, ensuring robust data validation and economical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resources that improved user onboarding for internal tools, increasing user base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backlog grooming to ensure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