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Engineer with over 8 years of experience in software development and IT consulting, specializing in delivering innovative and scalable solutions using cutting-edge technologies. Proven track record in improving system architecture, enhancing operational performance, and delivering on project milestones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 Architecture,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SVN, Mercurial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increased user adoption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microservices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workflows and achieving a 50% reduction in manual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implement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resulting in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 for a legacy CRM,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deployment process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 by over 60% and improving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transitioning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and seamless 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increase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mechanism, improving loading times and overall user experience by reducing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advocating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alignment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all developed APIs and services, facilitating onboarding and reducing time to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customer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and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leading sprint planning and retrospectives to boost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enrich application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a 50% improvement in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alerts for system anomalies.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automated build and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formulate project roadmaps ensuring timely delivery of products and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cloud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server-side logic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and secured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measures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in a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focusing on performance optimization and risk mitigation.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technical guidance to team members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consistent application quality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