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solution-oriented Senior Software Engineer with over 8 years of professional experience in designing, developing, and implementing high-performance applications using contemporary web technologies. Proficient in a broad range of programming languages and frameworks, with a strong emphasis on cloud solutions and system architecture. Passionate about leveraging new technologies to drive business growth through innovative applications and infrastructure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transaction processing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with dynamic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cloud-native applications, implementing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release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project that transitioned legacy systems to cloud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managed database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centralized logging and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application visibility and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multi-team initiative to develop a cross-platform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transactions while ensuring PCI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40% reduction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 planning,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stakeholders and prioritize feature developments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orchestration, enhancing team capabilities in cloud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documentation standards across the engineering team, which improved project maintainability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technologies and architectural best practices,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interactions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 optimized queries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meetings to streamline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timely completion of deliverables and milestone achievements.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ensure adherence to coding standards and shared knowledge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feature branches and conducting pull request reviews to maintain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focusing on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portals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navigation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solution design discussions, providing technical insights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and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daily operations by resolving technical issues through effective debugging techniques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and performed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delivery and version control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assess requirements and propose technical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brainstorm new feature ideas and challenges, facilitating innovation and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security practices in code development, ensuring application safety and user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