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Full-Stack Engineer specialized in developing robust, scalable web applications using modern tech stacks. Proven expertise in utilizing a variety of frameworks and programming languages, focusing on delivering high-quality solutions that align with business goals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Lambda,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server-client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infrastructure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and retrieval, optimizing queries for better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 post-deployment by catching critical bugs early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help onboard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aiding in data-driven decision-making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ensure product delivery aligns with business objectives, managing tasks and sprints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split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 in chat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 leading to a 15% increase in team productivity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security assessments and implemented best practices for developer security, including XSS, CSRF protection during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into application performance and error tracking, enhancing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enterprise solutions, achieving significant business process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and operations were secure and optimized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features, prioritizing user requests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and external data sources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inter-platform communication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scrum meetings to estimate project timelines and track deliverables effectively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 2.0 and JWT for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application functionality pre-launch, reducing post-launch issues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for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potential scalability up to 1,000 concurrent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client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web-based integrations, developing REST APIs for service authentication and user management functions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develop specifications, translating business needs into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client solutions to cloud platforms,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testing methodologies, contributing to overall software quality assurance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specifications and architecture, ensuring alignment with industry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debugging, ensuring functionality before integration into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and training sessions to enhance collective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