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Seasoned Senior Engineer with over 8 years of experience in IT consulting, specializing in full stack development, cloud architecture, and scalable microservices solutions. Proven track record of leading innovative projects, driving efficiency through automation, and optimizing application performance across various domains including e-commerce, finance, and enterprise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Python, Java, C#,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Angular, Vue.js, HTML5, CSS3, Sass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Express.js, Spring Boot,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MongoDB, PostgreSQL,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Jest, Mocha, Selenium, JUnit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Tools:</w:t>
      </w:r>
      <w:r w:rsidRPr="00C3688B">
        <w:rPr>
          <w:rFonts w:ascii="Arial" w:hAnsi="Arial" w:cs="Arial"/>
          <w:color w:val="424242" w:themeColor="text1" w:themeShade="BF"/>
          <w:sz w:val="20"/>
          <w:szCs w:val="20"/>
        </w:rPr>
        <w:t xml:space="preserve"> Git, JIRA,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Spring, Flask, Express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 GraphQL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microservices architecture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 scalable e-commerce application, enhancing deployment frequency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cross-functional team utilizing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front-end development, ensuring seamless user experience and increasing user engagement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REST APIs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server response times by up to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robust back-end services with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with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handling in high-load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the deployment time by 60% and improving code quality through automated testing.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architecture redesign of legacy systems to cloud-native solutions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w:t>
      </w:r>
      <w:r w:rsidRPr="00C3688B">
        <w:rPr>
          <w:rFonts w:ascii="Arial" w:hAnsi="Arial" w:cs="Arial"/>
          <w:b/>
          <w:color w:val="424242" w:themeColor="text1" w:themeShade="BF"/>
          <w:sz w:val="20"/>
          <w:szCs w:val="20"/>
        </w:rPr>
        <w:t xml:space="preserve">CloudFormation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teams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Agile project management, resulting in a 25% increase in delivery speed and enhanced team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automated cloud resource provisioning, achieving reduced overheads and aligning with infrastructure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real-time data processing projects with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boosting analytics performance by 45%.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user authentication and security protocols using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within microservices, ensuring compliance with security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in best practices and effective programming techniques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a comprehensive logging framework utilizing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observability and uptime of critical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through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data querying efficiency and reducing data load times by 33%.</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Configured performance monitoring solutions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proactively address potential bottlenecks.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deployed mobile-optimized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Sass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responsive design and improved mobile user satisfaction.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multi-tenant applications with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successfully facilitating the multi-usage environment which improved client onboarding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database optimization projects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reducing data retrieval time by 40%.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frameworks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raising overall application testing coverage to 85%.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DevOps initiatives by introducing containerization with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the development lifecycle.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methodologies to deliver high-quality software on time while managing workload through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with client teams to gather requirements for application features, translating business needs into technical specifications.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cloud migration projects utilizing </w:t>
      </w:r>
      <w:r w:rsidRPr="00C3688B">
        <w:rPr>
          <w:rFonts w:ascii="Arial" w:hAnsi="Arial" w:cs="Arial"/>
          <w:b/>
          <w:bCs/>
          <w:color w:val="424242" w:themeColor="text1" w:themeShade="BF"/>
          <w:sz w:val="20"/>
        </w:rPr>
        <w:t xml:space="preserve">Google Cloud Platform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involving migration planning and execution for mission-critical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API integrations for third-party services, employing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to enhance overall application capabilities.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an identity management platform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user access controls and data security.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database migration projects from legacy systems to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performance and reliability of client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client-facing features utilizing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improved user satisfaction scores.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web application development with a focus on responsive design and user experience, leveraging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techniques.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and maintained existing codebases, ensuring compatibility with newer web technologies and security protocols.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testing frameworks to elevate code quality and maintainability, achieving a 90% test success rate.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continuous integration practices using </w:t>
      </w:r>
      <w:r w:rsidRPr="00C3688B">
        <w:rPr>
          <w:rFonts w:ascii="Arial" w:hAnsi="Arial" w:cs="Arial"/>
          <w:b/>
          <w:bCs/>
          <w:color w:val="424242" w:themeColor="text1" w:themeShade="BF"/>
          <w:sz w:val="20"/>
        </w:rPr>
        <w:t xml:space="preserve">Travis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faster feedback loops for development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client workshops to demonstrate application capabilities and gather user feedback, enhancing product direction.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