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Creative and solution-oriented Senior Engineer with over 8 years of experience in designing and developing scalable software solutions using an extensive range of technologies. Proven expertise in leading and mentoring development teams while delivering high-quality projects on time and within budget. Adept in leveraging agile methodologies to enhance team collaboration and efficiency. Committed to continuous learning and applying the latest advancements in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AMP Stack, Elasticsearch, Firebase, GraphQL,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performance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team in developing a responsive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application, focusing on user experience and performance optimization for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30% and increasing code quality via automated integration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ensured best practices in software design,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mentoring junior developers in technical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by 40% through effective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gather requirements and translate them into technical specifications, aligning project goals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for performance, achieving a 50% improvement using profiling tools with languages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systems, strategizing data storage solutions that improved query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ensuring system reliability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Scrum methodology to facilitate iterative development, significantly improving project delivery timelines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enhance application capabilities while ensuring compliance with security standards through secure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migrate a monolithic architecture to microservices,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directly impacting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test coverage and reducing post-deployment bugs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support and troubleshooting for applications in a cloud environment, enhancing operational uptime by implementing fault tolerance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60% faster response time by implementing asynchronous programming paradigms.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refactor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retrieval speed and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regularly presenting sprints and updates, which improved team engagement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services to facilitate mobile and desktop application integration with backend systems; improved data handling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large-scale eCommerce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resulting in a 45% increase in user conversion.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optimization, identifying bottlenecks utilizing profiling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resulting in improved average load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API documentation and service endpoints, ensuring smooth functional integration with external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processes, effectively reducing manual tasks by 80%.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application development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technologies; implemented features that contributed to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management and query optimization for existing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performance and usage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documentation for software architecture and deployment processes, enhancing the onboarding process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emphasizing coding standards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resource monitoring and optimizing cost arrangements for services used.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communication between technical teams and customers to define project scope and deliverables,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improving team workflows and processes through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