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developing and implementing cutting-edge software solutions across various industries. Proficient in a range of technologies including Java, React, and Docker, with a proven ability to lead engineering teams and drive innovative projects. Committed to delivering high-quality results while enhancing application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RESTful APIs,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high-traffic applications, resulting in a 40% increase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architecture that improved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frontend applications with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enabled seamless integrations with third-party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thorough testing and refinement.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Git, reducing deployment times from hours to minutes and minimizing human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gather requirements and deliver comprehensive software solutions, adhering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query performance and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rendering and improved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increasing code coverage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software development to ensure adherence to project specifications and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coding practices, enhancing team productivity and knowledge-sharing.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OAuth 2.0 authentication protocols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delivery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independent deployment and scalability for complex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reduce latency, increasing data retrieval speeds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implement Agile methodologies, improving project turnaround times and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applications, increasing test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improve software maintainability, leveraging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patterns.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operations, reducing process dependencies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infrastructure, significantly improving uptime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for production applications using tooling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customer experience by developing user-centric features based on feedback, utilizing Agile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for manual and automated testing strategies, ensuring high-quality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updated on emerging technologies and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