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full-stack development, specializing in integrating scalable solutions using a diverse tech stack including cloud platforms, databases, and JavaScript frameworks. Proven ability to lead projects, mentor junior engineers, and deliver high-quality software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Cypress,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 UI,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workflow and reducing release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and integrated third-party APIs, improving interoperability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significantly enhancing code quality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user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unit testing coverage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decrease in bugs by 20%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align technical solutions with business objectives, facilitating better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design teams to create intuitive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 for improved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system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development processes, contributing to knowledge sharing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optimizing queries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implemented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shortening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sprint planning, daily stand-ups, and retrospectives to ensure seamless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services such as Lambda and DynamoDB for serverless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designs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junior staff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SOAP and RESTful APIs, enhancing data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through pull requests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technical specification reviews, translating business needs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