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 and IT consultancy. Expert in full software development life cycle from concept through delivery, with a focus on scalable solutions and high performance. Proficient in a range of technologies and tools including React, Node.js, Python, and AWS, with a passion for driving innovation and optimizing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Webhook,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retrieval and integration with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high-frequency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high-impact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best practices for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ongoing training sessions,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architecture, optimizing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in applications, significantly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to implement serverless architectures, improving cost efficiency and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improvements, enhancing data retrieval times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systems to cloud-based solutions, achieving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user interfaces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and managing applications, ensuring continuous integration and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handling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establishing efficient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promoting iterative progress and responsive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codebases and performed routine maintenance, troubleshooting,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reducing bugs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security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JavaScript frameworks while contributing to modern web-oriented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data modeling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refine workflows and improve project understandings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lightweight applications for client use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processes and reducing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