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accomplished engineer with over 8 years of experience in software development and implementation. Proven expertise in leading projects from conception to deployment while effectively utilizing a diverse tech stack. Committed to delivering robust, scalable solutions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Test-Driven Development,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data storage and processing,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mobile and web platforms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continuous deployment pipelines,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microservices that interact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maintainability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communication between client and server, ensuring lower latency and higher throughput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methodology to manage projects, resulting in timely delivery of software solutions while maintaining high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applications, effectively minimizing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achieving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reducing manual intervention and increasing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promoting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enforce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fewer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technologies, ensuring the team stays current with industry trends and software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solutions and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comprehensive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improve application deployment efficiency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adherence to client specifications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RESTful services, enhancing system interoperability through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and sprint planning sessions, collaborating efficiently with stakeholders to align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providing real-time analytics for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integrity across multiple environments during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coding and documentation, resulting in a comprehensive knowledge base for future software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optimizing code management and deployment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ensuring seamless functionality and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data management processes, resulting in significant time savings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client applications, enhancing visual design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and validation, improving overall code quality and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debugging tools, improving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retrospectives to evaluate processes and suggest improvements,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communicated project updates and technical concepts to non-technical stakeholders, ensuring alignment on goals and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