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IT consulting and software development. Proficient in designing and implementing scalable solutions, optimizing systems performance, and collaborating in agile environments. Demonstrated expertise in modern full-stack technologies, cloud services, and enterprise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 Boot,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JUnit,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with OAuth2 authentication, ensuring robust access control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a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improvement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features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feedback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management, optimizing server performance and reducing server response time by 28%.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on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redesign of legacy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scripts and processes for seamless deployment workflows across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implementation of schema-less databases that accommodate complex data structures in real time, optimizing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collaborated with QA teams to identify product improvements, leading to a 15% increase in the quality of deliverable.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knowledge-sharing sessions on cloud services and architectures, fostering a team-wide understanding of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that reduced application latency by over 30%,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driving satisfaction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resolution of issues correlating with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high-traffic web services with high availability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web services, enhancing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Tuned SQL queries and optimized database structures, improving data retrieval speed significantly on existing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workflow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resulting in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version control and code hygiene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engaging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issues and efficiently resolve bugs in codebases by reviewing logs and conducting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 day-to-day operations, understanding the importance of adaptive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onboarding tools for new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writing unit tests and documentation for new features, ensuring comprehensive coverage for easier future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databases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effective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server environments and CI/CD pipelines, which streamlined the development cycle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performance assessments and contributed to code refactoring efforts, enhancing application efficiency by minimizing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