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of expertise in delivering high-quality software solutions, specializing in system architecture and cloud-based applications. Proven ability to lead teams in Agile environments, utilizing modern frameworks and technologies to optimize performance and maintainability of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JWT, OAuth2,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performance and UX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 solutions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availability and reliability,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40%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microservices that significantly improved system modularity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seamless integration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indexed key fields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and reduce server load, improving overall efficiency of the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80% and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 sessions, leading to significant enhancements in application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key workflows in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facilitating scrum meetings and managing sprint backlogs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and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applications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cost reduction in hosting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 strategies for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existing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90% reduction in bug reports during the QA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by employing agile methodologies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services, continuously monitoring performance metrics to ensure optimal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protection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performance of delivered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targeted data manipulation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intelligence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documentation to ensure compliance with industry best practices, fostering a culture of learning and improvement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