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engineering robust applications, specializing in full-stack development utilizing modern frameworks and cloud technologies. Proven ability to lead teams and deliver high-quality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GitLab CI, Jenkins,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solutions that improved system modularity and reduced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design and deploy cloud infrastructure, enhancing reliability and scalability for applications processing over 10,000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Agile methodologies to ensure timely project delivery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CI/CD pipelines, enabling seamless deployments and consistent development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facilitated seamless data interactions, improving application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by 20% and improved transaction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engineering and introduced standards for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user-centric design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architecture, resulting in a 50% reduction in maintenance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implementing OAuth2.0 protocols in user authentication and authorization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microservices architecture, increasing deployment frequency while reducing rollback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ensuring high availability and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communication between front-end and back-end services for improved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responsive layouts and components utilizing CSS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for applications handling large volumes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DevOps teams to streamline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unit testing and integration testing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and reliability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and availability by implementing cloud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with iterative development sprints, allowing for rapid feedback and adaptation of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lifecycles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systems designed for high availability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used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robustness and prevent leaks in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focused on enhancing performance and maintainability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conducting data migrations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translate business objectives into technical requirements, ensuring smooth project execution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 to maintain alignment with team goals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collaborating with different teams, enhancing knowledge-sharing 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discussions on best practices for software development and system architecture, bridging communication gaps between developers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