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specializing in React Native development, with robust skills in building mobile applications and optimizing performance. Proven expertise in delivering high-quality software solutions and leading development teams in fast-paced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Redux, Node.js, Express,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 Authentication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Development, iOS Development, APIs Restful,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and user experience, leading to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creating a cross-platform mobile application that effectively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data flow and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ensure mobile applications are user-centered, responsive, and aesthetically pleasing, resulting in a significant drop in support tickets related to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maintainability, supporting increased user demand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and unit testing, ensuring code quality and reducing bugs in production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existing applications through refactoring and code optimization, leading to a 20%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user behavior, providing insights that informed product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project scope and deliverables, ensuring timely and budget-compliant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project standards and protocols, enhancing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daily stand-ups, sprint planning, and retrospectives, improving communication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API queries, resulting in improved performance and reduced data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push notifications and authentication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security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capabilities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multi-platform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web-based counterparts to achieve consistent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scenarios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to 85% and improving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transformation efforts within the team, promoting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significantly improved team efficiency and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measures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and adhering to security protocols, resulting in 100% compliance during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migrate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query performance and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key business metrics, aiding stakeholders in data-driven decision-making.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to ensure reliable data transfer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RESTful services that facilitated seamless front-end integration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code reviews, applying best practices and standards to enhance code quality across projects while gaining insights from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critical issues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phases, gathering feedback and iterating on features to improve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alignment and establishing clear communication for integration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system monitoring and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automating reporting.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