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Engineer with over 8 years of rich experience in building scalable applications and enhancing system performance. Proficient in leveraging a diverse tech stack, including cloud platforms, microservices, and frontend technologies to deliver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HTML5, CSS3, JavaScript ES6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Slack,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end-to-end development of a real-time collaboration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team productivity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scaling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data-driven solutions that improved client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agile delivery of sprints, aligning product features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web applications by enhancing frontend components and server interactions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learning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ensuring adherence to quality standards and introduced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cloud migration strategy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cost savings and improved system resilience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operational visibility and facilitate quicker incident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architecture of a feature-rich e-commerce web application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access patterns and improving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 data analytics platform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visualizing data insights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continuous learning through online platforms and hackathons, presenting findings and innovations to enhance the overall team knowledge 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invoicing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billing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unit and integration tests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coverage to 95%.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CI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CI to streamline deployment and integration processes, improving daily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 that has been adopted by multiple teams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microservices architecture, leading efforts to adopt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sessions, focusing on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best practices in collaborative coding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framework practices and groomed user stories, ensuring clarity and feasibility of development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Rendered technical support to clients, optimizing front-facing interfaces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accessibility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communication efficiency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developing secure identity management systems through strong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workflows and technical design specifications with a focus on JSON schemas for improved clarity for subsequent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maintenance activities by automating database backup and recovery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shared knowledge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scripting for data processing tasks among teams, fostering a collaborative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 during sprint planning sessions, aligning development tasks with business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proof-of-concept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explore mobile solutions for clients, demonstrating proactive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The creation of dashboards to illustrate application performance metrics,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application logs.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