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progressive experience in leading the design, development, and deployment of innovative software solutions. Proven expertise in full-stack development, with deep knowledge in JavaScript frameworks, cloud platforms, and Agile methodologies. Strong collaborator with a focus on delivering high-quality results that drive customer satisfaction and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architecture,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infrastructure costs while increasing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processes, leading to a 15%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decreasing release cycles from 2 weeks to 3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response times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development, focusing on coding standards and application security protocols,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 software quality and reliability through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resulting in a more adaptive project workflow and heightened team productivity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RESTful APIs, enhancing data retrieval efficiency and versatility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user interface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responsive and user-friendly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where appropriate, optimizing application performance and reducing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following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patterns, enhancing maintainability and scalability of front-end code.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 metrics,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expertise in software development and community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dynamic content updates and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normalization and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processes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reducing bug frequency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planning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attractive and user-centered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application architecture, enhancing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smooth collaboration and tracking of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culture of automation and continuous integration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security protocols to protect applications from vulnerabilities,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and mobile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advocating for best practices in software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services, enabling instant data updates and simplified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understand requirements, initiating user research that shaped application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capabilities and enhance user engagement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troubleshooting and debugging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API responses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tracked bugs and feature requests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efficient project prioritization and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