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IT consulting and software development. Proven track record of delivering complex solutions across various domains with a strong focus on innovative problem-solving and technical excellence. Skilled in aligning technology with business needs to enhance operational efficiency and drive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Kafka, NoSQL,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enhance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and management of modular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real-time data access and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improved project tracking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optimizing application response times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a team of engineers in transitioning legacy systems to cloud-based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leading to a significant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training sessions, fostering a culture of quality and continuous improvement among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solutions, driving efficiency in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technical roadmap planning that enhanced system stability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automate regression tests, increasing testing coverage from 60%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insights on application performance metrics, enabling data-driven strategies for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design and scale data solutions based on variable loads and dynamic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coding standards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enabling efficient management and provisioning of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quality of software delivery and maintaining high standards in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by migrating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costs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facilitating the expansion of service capabilities for broader client reach.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implementing best practices in security protocols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create training materials for junior developers, focusing on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automation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production issues with legacy applications, demonstrating strong problem-solving capabilities and technical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design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