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experience in delivering innovative solutions using cutting-edge technologies. Proven expertise in full-stack development, cloud computing, and agile methodologies. Adept at collaborating with cross-functional teams and stakeholders to drive project success and ensure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various microservices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code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that improved database performance by 50%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 designers in agile sprints to deliver user-centric software solutions that increased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reducing the bug rate in production environments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across multiple cloud environments, enhancing reproducibility for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(OAuth2, JWT) in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optimizations that decreased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continuous improvement and technical excellence within the team, leading to a notable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DevOps teams to streamline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requirements analysis and architectural design discussions with stakeholders, translating business needs into technical specifications to guide project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across projects, introducing code reviews and pair programming that improved overall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adopting agile methodologies within the team, resulting in improved sprint velocities and successful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that improved user query response time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environment, facilitating daily stand-ups and sprint planning that helped enhance team dynamics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data processing and integration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higher standard of application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align on software specifications, adhering to product timelines and quality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best practices and collaboration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to enhance deployment success rates, decreasing rollbacks by 10%.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front-end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server-side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business logic implementation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agile environment, participating in sprint retrospectives aimed at continuous improvement of processes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principles that improved mobile usability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data retrieval operations, enhancing application performance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architecture, producing comprehensive technical specifications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ensuring alignment with coding standards and contributing to overall team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applications, utilizing logging and monitoring tools to swiftly resolve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