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Software Engineer with over 8 years of experience in developing scalable, high-performance web applications and robust software solutions. Proficient in a diverse range of programming languages and frameworks, I possess deep expertise in enhancing application performance and deploying innovative features tailored to meet client needs in the dynamic tech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Figma, Postman,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CircleCI, Travis CI,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reliability for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user engagement and a 30% reduction in load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optimization techniques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data retrieval speed by 50% for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manual errors by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code quality and reducing bug rates by 25%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tailored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improving time-to-market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project documentation and progress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and effective communication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 and management, achieving a significant cost reduction of 20% through optimized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exchange efficiency and achieving seamless integration with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refactoring sessions with the engineering team, driving a culture of continuous improvement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UI/UX designs that align with client branding, resulting in a 40%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analytics and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scripts, providing actionable insights that informed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 line with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user data while maintaining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various APIs to enhance application features and offer real-time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performance increase of 35% for dynamic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meetings, contributing to sprint planning and retrospectives, ensuring team objectives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enhancements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maintaining an organized repository and seamless workflow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 spent on manual testing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reviews and suggested architecture improvements, directly influencing project delivery timelines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and test APIs, improving communication between frontend and backend systems and ensuring robustness.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web applications,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 Mobile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on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platforms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clients in seamless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fault tolerance in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existing applications through refactoring and technical documentation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server-side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improvements in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 in daily practices, ensuring efficient project execution and communication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initiatives by creating user guides and technical specifications based on developed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