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IT consulting, specializing in software development and system integration. Adept at leveraging modern frameworks and tools to deliver innovative solutions that enhance operational efficiencies and drive business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Spring Boot, Node.js, Django, .NET,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Machine Learning, Data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solutions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increasing deployment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integration processes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retrieval performance for large-scale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cloud-based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analytics tools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 making for business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implement responsive design practices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projects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average query time by 50% and improving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practices within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developing plugins for existing frameworks, increasing the functionality and versatility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workshops on emerging technologies such as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their applications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software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database schema designs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scalability for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automated testing processes to enhance development workflows and minimize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perform system enhancements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resolving performance bottlenecks and improving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team members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branching strategies, fostering a culture of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reliability by developing a robust set of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technical support and maintenance for web applications, ensuring uptime and reliability for critical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optimization and performance.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for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applications,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lightweight applications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debugging sessions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robustness and identify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comprehensive documentation for software features and user manuals, aiding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ensure code quality and maintainable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clarify project requirements and objectives, driving the success of each project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static web pages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marketing efforts and visual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involving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consistency across different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