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skilled in building and maintaining scalable web applications and integrated systems. Proven track record in working within IT consulting environments, specializing in developing solutions that improve operational efficiency and enhance user experiences. Demonstrated ability to leverage modern frameworks and tools to drive innovation and deliver high-quality software products. Enthusiastic about using technology to solve real-world problems across various industries including healthcare and fintech.</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Vue.js, Django,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EC2,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Jest,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Bitbucket,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GraphQL,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ELK Stack,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Confluence,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implementation of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efficiency by 30% and user engagement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and microservices architecture that integrated with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system performance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of applications, streamlining deployment processes and reducing downtime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develop solutions utilizing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data-driven applications, ensuring high availability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leading to a 25% reduction in release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comprehensive unit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integration tests with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increased code coverage and reliability on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conducting code reviews and refactoring legacy systems,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design and performance tuning for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retrieval speeds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Agile methodologies to streamline project workflows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team coordination and project transparency.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audits and implemented security best practices to protect against vulnerabilities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 interfaces enhancing user experience utilizing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achieving significant increases in usability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machine learning models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predictive analytics, thus improving client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Piloted an internal initiative to migrate legacy applications to cloud services like </w:t>
      </w:r>
      <w:r w:rsidRPr="00C3688B">
        <w:rPr>
          <w:rFonts w:ascii="Arial" w:hAnsi="Arial" w:cs="Arial"/>
          <w:b/>
          <w:color w:val="424242" w:themeColor="text1" w:themeShade="BF"/>
          <w:sz w:val="20"/>
          <w:szCs w:val="20"/>
        </w:rPr>
        <w:t xml:space="preserve">AWS 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better utilizing resource scalability and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client-facing roles to understand business needs and translate them into technical specifications, fostering better product outcomes and client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optimization and best practices in software engineering.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stakeholders to gather requirements for projects, successfully developing interactive dashboards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management and optimization, leveraging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handling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to enhance application functionality, ensuring robust and seamless data flows across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rigorous testing cycles employing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95% bug-free release rating over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practices in the team, utilizing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documentation and achieving a streamlined feedback loop between developers and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technical documentation for new features and applications, ensuring clarity and understanding for end users and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code review sessions to enforce coding standards and best practices across multiple projects, leading to improved code maintainability.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software solutions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focusing on secure coding practices and system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web technologies such as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management through the use of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progress and manage deadlines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brainstorming sessions to innovate new application features, resulting in an increase in customer engagement by over 40%.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legacy applications and provided technical support to clients, effectively reducing downtime and improving customer satisfaction ratings.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queries and generated reports using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accessibility are maintained.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conduct user training sessions on software use, increasing user adoption and reducing the number of service calls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environment to design application architecture using both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SOAP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better interoperability between services.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