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building scalable infrastructure and services for high-availability ticketing platforms. Proven track record in leveraging cloud technologies and virtualization tools to enhance operational efficiency and system resilience. Skilled in troubleshooting, automating operations, and configuring enterprise-level systems, with a strong focus on security and observability. Excels in collaborating cross-functionally to deliver high-performance software solutions aligned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PowerShell, Bash,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Virtualization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Hyper-V, VMware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Chef, Octopus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 Server, Linux, Ubuntu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HTTP/HTTPS, DNS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Nagios,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Vault, Consul, SSL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high-availability infrastructure for ticketing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support for peak usage during major sports events; resulted in a 30% increase in system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and enhance the DevOps pipeline, reducing manual intervention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monitoring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observability and reduced incident response times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system integrations and APIs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Archtics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collaborating with cross-functional teams to deliver new features aligned with product roadmaps and enhancing user experiences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to support diverse applications, improving configuration management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database scaling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manual provisioning time and optimizing resource management across AWS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system audits to identify security gaps, implementing solutions that maintained compliance with PCI requirements, furthering the organization's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participated in on-call rotations, applying advanced troubleshooting techniques on complex technical issues, improving incident resolution efficacy.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engineering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plan and implement system upgrades, achieving a continual improvement cycle for performance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infrastructure as code principles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consistent configuration across multiple environments, leading to standardized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Hyper-V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VMware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virtualization management, optimizing resource utilization for cloud-hosted services over multiple bifurcation points.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high-level documentation for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communication with stakeholders and transparency in project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network storage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NetApp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accessibility and reliability for distributed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a culture of security awareness within the team by conducting regular training sessions on best practices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API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complex application architectures to enhance operational efficiency, focusing on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integration and management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deployment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updates and ensured effective version tracking, reducing downtime and improving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optimization projects,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system performance metrics continuously and diagnose bottlenecks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network configurations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connectivity and reduce latency across systems in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engineering teams in environments powered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build processes were smooth and outcomes met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scaling solutions for multi-tenant applications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cloud resource allocation based on observed usage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cross-platform scripting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backup processes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assuring data integrity and availability.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systems architecture, shared insights via internal documentation systems, and streamlined communication relating to project management software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for applications using industry-standard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Consul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clear framework for data protection and risk mitigation.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dashboards, facilitating proactive measures and aligning technical insights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effective team engagement and improving delivery timelines for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management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access control across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integrative capabilities for various applications, thereby extending functionality to external partners.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