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6 years in software development, specializing in Ruby on Rails and distributed systems. Proven experience in fast-paced, high-growth environments with a focus on developing scalable, user-centric applications, and driving CI/CD practices. Passionate about enhancing team capabilities and creating innovative solutions in the sports gaming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GraphQL,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Elastic Beanstalk,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GitHub,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Amplitude,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high-performing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responsive designs to enhance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duration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design and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maintain scalable serverless applications, enhancing the capability to handle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enhancing runtime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integration with various front-end clients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normalization and denormalization strategies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design for reducing data redundancy and improving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on effective coding techniques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caching techniques that expedited data retrieval, thereby reducing server load and improving user experience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through automated testing,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 to streamline development processes and provide consistency across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optimized front-end performance using techniques like code splitting, lazy loading and utilizing CDNs.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and deliver tailored software solutions, focusing on aligning with business goals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feedback-driven improvements into application features based on user analytics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development remained user-centric.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clients in optimizing their fantasy sports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under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drive the feature development cycle, continuously iterating based on end-user feedback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bottlenecks that improved system throughput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through pull requests and code reviews, ensuring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and implemented a comprehensive monitoring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real-time performance insights and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refined project management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collaboration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for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processes were reproducible and streamlined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interact with various front-end frameworks, enhancing user engagement through optimized back-end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algorithms for data processing, improving efficiency and reducing processing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iterate quickly on product features, ensuring timely releases that adhered to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issues before they impacted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migration to modern architectures, reducing maintenance costs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sprint planning and retrospectives, leading discussions on technical debt and upcoming technology trends relevant to our market.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