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experience in delivering scalable web applications and leveraging AI integrations. Proven track record in architecting complex systems and automating processes with a robust technical foundation in modern frameworks such as Next.js and NestJS. Adept at collaborating across multidisciplinary teams to drive innovation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NestJS, TypeScript,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RESTful API, GraphQL, 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GCP,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Puppeteer, Playwright,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OpenAI APIs, Retrieval-Augmented Generation (RAG), Natural Language Processing,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Clerk, OAuth2, JWT, SSL/TLS,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connecting robust frontend frameworks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PostgreSQL databases for high performance, implementing advanced indexing and partitioning strategies to enhance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 APIs to integrate machine learning models with real-time data processing capabilities, ensuring seamless data flow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UI/UX features by converting Figma designs into functional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AI-driven features in web applications, including RAG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user interactivity and automation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Puppeteer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of web applications, ensuring high reliability and performance under varying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security practices for user data protection along with OAuth2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caching strategies to improve application performance and reduce loading times significantly by leveraging Redis and in-memory data stores.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high availability and scalability while managing Docker containers for microservice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iterate on product design and solutions, utilizing Agile methodologies for project management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Reverse-engineered ticketing platforms to develop automated solutions for reservation and purchase processes, achieving a 90% success rate in high-demand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novel approaches to browser fingerprinting evasion tactics to maintain application integrity against scraper bots.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end-to-end feature ownership, from inception to deployment, fostering a culture of accountability and rapid iteration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professional development by organizing code reviews and mentoring junior developers in best practices and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to support mobile and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requests and integrate with microservices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state effectively and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design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data consistency and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minimize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utilizing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manual effort and increase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refactoring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modern development practices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decisions, focusing on performance optimization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to aid in resource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within the product stack,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communication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coding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team collaboration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APIs and system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developer onboarding and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deployment issues, enhancing logs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operational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