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DevSecOps Engineer with over 10 years of experience delivering secure software solutions and infrastructure automation. Expertise in implementing DevSecOps practices within diverse project environments. Proficient in CI/CD processes, cloud architecture, and security frameworks, ensuring optimal performance and security for client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OpenStack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Puppet,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SonarQube, Snyk, Black Duck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manual provisioning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application delivery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microservices management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automated security assessments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integrated security testing into CI/CD workflows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real-time application monitoring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performance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multi-cloud deployments with hybrid solutions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redundancy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secure software solutions,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DevSecOps best practices and secure coding to engineering teams, fostering a culture of security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by analyzing metrics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resource management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compliance checks within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Black Duck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third-party software adherence to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secured user access controls and permissions across cloud platforms, enhancing application security posture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backup and recovery processes for relational and NoSQL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ensuring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DevSecOps initiatives, establishing secure development practices that reduced vulnerabilities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streamlined workflow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Revamped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code analysis, promoting code quality and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containerization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system health checks and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build and release processes through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deployment times and enhancing release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OAuth implementations focused on user authentication and authorization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reducing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scripting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automation and system monitoring,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systems and network security assessments, applying security best practices to maintain compliance and reduce risk.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collaborating with teams to emphasize security within sprints, ensuring prompt inclusion of security checks.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