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DevOps Engineer with extensive experience in cloud infrastructure management, CI/CD pipeline implementation, and system architecture. Proven track record of optimizing deployment processes and enhancing system performance through the utilization of modern DevOps tools and methodologies. Adept at fostering collaboration between development and operations teams to ensure seamless delivery of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Terraform,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Bamboo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Shell Scripting, Groovy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Elasticsearch, Logstash, Kibana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HTTP/S, DNS, VPN,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 &amp;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SSO, OAuth,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highly available and scalable cloud infrastructures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reducing downtime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improving overall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scaling and management of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Python scripts to automate routine operational tasks, significantly reducing manual efforts and increasing reliability in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configuration management tools like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server provisioning and environment setups, ensuring consistency across multiple deployment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monitoring solutions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performance tracking and proactive incident response, which improved application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vulnerability assessments and implemented best security practices, including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the security posture of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 environments, which resulted in enhanced application performance and reduced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logging and monitoring frameworks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providing improved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operations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data consistency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network configurations and security settings including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regulations and improving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software development practices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improved communication and project management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and mentorship to junior engineers, promoting continuous learning and professional development within the DevOps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of applications and databases, achieving significant improvements in query performance and application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define and implement deployment strategies for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service management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through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development and deployment workflows, which improved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configuration management processes using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configuration discrepancies across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team members on cloud technologies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capabilities in cloud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Bash and Shell scripts to automate system monitoring and alerting processes, which improved response times to operational issues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across the infrastructure, including automatic security patching and access controls through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AWS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and system health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reporting anomalies that led to preemptive changes avoiding system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facilitating collaboration and code integrity across multiple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 large-scale enterprise application by implementing container orchestration with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achieved resilient application scaling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and availability metrics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completed necessary tuning efforts, resulting in improved operational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disaster recovery planning and automation to ensure business continuity in deployments involving critical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deployment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existing deployment workflows, enhancing overall system reliability and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by setting up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managed services, reducing operational overhead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provided input on technical debt and operational efficiencies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staff on best practices for using version control systems, focusing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streamline collaborative 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feedback for application architecture designs while integrating best practices in cloud security and compliance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