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10 years of experience in platform engineering, specializing in GCP infrastructure hardening, CI/CD process optimization, and developer experience enhancement. Expert in integrating security protocols into production systems, mentoring engineering teams, and fostering collaboration across diverse teams to improve productivity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Kubernetes, Cloud Cost Optimization, CSPM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Docker,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TypeScript,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 Access Controls, Secrets Management, SAST, SCA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Phoenix Framework,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 and deployment processes, reducing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harden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by employing security best practices, resulting in a 40% reduction in security incidents associated with misconfigurations.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SAST and CSPM tools into existing workflows, enhancing security posture by identifying vulnerabilities early in the software development lifecycle (SDLC).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codify infrastructure as code, creating reusable modules which improved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operationalized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uptime and proactive issue resolution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experience by introducing AI-assisted tools, leading to a 25% increase in engineering productivity during the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technical sessions, fostering a culture of continuous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IAM access controls that improved compliance and reduced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cost optimization strategies that reduced infrastructure expenses by 20%, providing scalable solutions as the company grew.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conducted hands-on workshops for internal teams, increasing knowledge sharing and technical enablement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observability practices that included logging and alerting, achieving immediate detection of production anomalies,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performance tuning strategies that improved query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Kanban methodologies within the engineering team, improving task management and project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endpoint management solutions to secure developer environments, integrating with existing tools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automation tools to support CI/CD practices, resulting in faster delivery cycles and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Kubernetes for container orchestration, reducing system resource usage by 40% and enhancing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powerful analytics capabilities for monitoring and troubleshooting applications, leading to improved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infrastructure provisioning and deployment, resulting in optimized processes that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effective communication between development and operations, bridging gaps that led to a more cohesive team dynamic and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framework development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integration processes and reduce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and led cross-functional training sessions, enhancing team knowledge and improving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discussions, providing input on infrastructure improvements that aligned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security measures within identity management applications, resulting in enhanced system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microservices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high-quality, scalable front-end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profiling tools, leading to a 30% improvement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Agile methodologies, participating in sprints and retrospectives that increased organizational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by conducting workshops on security best practices and cloud technologies, increasing team awareness and preparedness.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third-party APIs and tools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 that improved team onboarding processes and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and root-cause analyses, leading to the quick resolution of critical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