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DevOps Engineer with over 8 years of experience in designing, implementing, and managing cloud-based infrastructures and containerized applications. Expert in Infrastructure as Code (IaC) and DevOps methodologies, with a strong focus on Google Kubernetes Engine (GKE) and automation tools. Proven track record of enhancing operational efficiencies through innovative IT solutions, ensuring scalable and secure application deployments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Kubernetes Engine (GKE), AWS, Azure,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and 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Ruby,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 (IaC), Continuous Integration/Continuous Deployment (CI/CD), GxP Compliance, 21 CFR Part 11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RBAC, IAM, Network Security, Compliance Audits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infrastructure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Kubernetes Engine (GKE)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application deployment and ensure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provisioning and configuration management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agility and consistency in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rapid, automated testing and deployment of applications and infrastructure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applications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workflows and enhancing deployment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and alerting solutions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observability and proactive incident management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troubleshooting and root cause analysis for complex application and infrastructure issues, resulting in permanent solutions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user access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role-based access control (RBAC)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protocols in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exploration and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streamline automation and capacity planning, enhancing overall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security teams to conduct audits and maintain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21 CFR Part 11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Computer System Validation (CSV)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ensuring adherence to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 (IaC)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configurations across infrastructure components, ensuring compliance with internal policies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optimize infrastructure costs through efficient resource management and leveraging cloud services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Agile methodologies, participating in sprints and retrospectives to refine processes and improve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infrastructure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scalable production environments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configuration management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time to deploy updates and improve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deliver containerized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and efficiency in testing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with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insights into application performance and driving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accelerating the delivery of application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assessments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policies tailored to organizational needs, ensuring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integrations between various enterprise applications, focusing on optimizing data flow and process automation across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maintained operational procedures to facilitate compliance with relevant regulatory standards and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IT infrastructure for identity management solutions, focusing on security and scalability across diverse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executing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improve application delivery, merging development and operations for enhanced collaboration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rolling out automated testing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ensure quality control during the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application performance issues, leveraging monitoring tools to identify bottlenecks and recommend optimizations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containerization of applications, enhancing deployability and managing lifecycle events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better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automation of deployment processes through scripting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rapid application rollouts with minimal human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solutions to integrate legacy systems with modern applications, fostering adaptability and modernization at the organizational level.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sharing sessions to promote the effective use of DevOps tools and practices within client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