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&amp; Cloud Engineer with a robust background in cloud services and infrastructure management. Proficient in automating deployments and managing server infrastructures using AWS, Terraform, and VPN protocols. Aims to leverage skills in a remote role to optimize operations and drive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Azure DevOps,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TCP/IP, BGP, DNS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NIST, PCI-DSS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infrastructure automation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AWS, reducing provisioning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VPN solutions to secure remote access for 100+ users while ensuring compliance with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 and resources for multiple client projects, achieving a 30% reduction in cloud expenditure.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deployment automation and reducing deployment errors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policies, ensuring compliance with industry standards for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microservices architecture for enhanced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server provisioning, significantly decreasing setup time for staging environments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health and quick identification of service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implement best practices in cloud security and compliance,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PCI-DSS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and mentoring to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cloud infrastructure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infrastructure as code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version-controlled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plans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increasing system resiliency and recovery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across cloud applications, leading to a 25% increase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scripts that integrate cloud services with existing project workflows, streamlining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network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secure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monitoring systems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visibility for infrastructure health across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server configurations,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resolve cloud infrastructure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backup and recovery strategies on cloud platforms, enhancing security and reliability of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upgrades and patches to ensure compliance with security best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repositories, ensuring version control practices were followed and improving collaboration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operational tasks for IAM implementations and cloud policy setups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enhancing security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system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diagnostics and network management techniques,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clients to gather requirements and implement secure server solutions, showcasing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administration.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materials on security compliance for cloud infrastructure,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PCI-DSS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minor troubleshooting of network configurations and connectivity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BGP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of microservices in a containerized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documentation for system configurations and disaster recovery processes, ensuring clarity and compliance with team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