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Design Engineer with comprehensive experience in designing and developing advanced IT solutions. Proven expertise in software development, engineering practices, and product lifecycle management, with a focus on optimization and adherence to best practices in technology. Adept at problem-solving, fostering collaboration, and leading cross-functional teams to achieve project objectives and exceed performance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AutoCAD, SolidWorks, Sketch,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RESTful API, OAuth2, SSL/TLS,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Lean,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complex SaaS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system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and reducing downtime due to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system architecture,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processes and reduce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deployment errors by 25% in agile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APIs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strengthening application security and protecting sensitive data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retrieval, enhancing application performance and scalability as user numbers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delivered technical solutions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AutoCAD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product modeling and design, contributing to the launch of new features in line with company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monitoring tools, playing a crucial role in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best practices, fostering a culture of continuous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Agile methodologies across projects,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project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established coding standards,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languages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redesign of legacy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transitioning them to modern architectures that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learning, preparing teams for future product developments and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translating business needs into technical specifications, thus ensuring alignment between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engaging user experiences that drove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product requirements and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performance-critical components and optimizing system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software projects, effectively coordinating between different technical teams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Enhancing security measures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protocols, thereby safeguarding user data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requirements analysis and prototyping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presenting mock-ups to stakeholders for early feedback and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increased loads, significantly improving query performance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elevate code quality and promote knowledge sharing among team members,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language constructs.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that led to a 20% reduction in project delivery times through enhanced workflow management and engineering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company-wide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user satisfaction in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access scalability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administration and optimization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performance metrics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(SDLC), focusing on requirement gathering, design documentation, and deployment strategies,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optimal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RESTful API functionality, enhancing overall reliability and ensuring quality assurance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end-users to gather feedback and adjust applications accordingly,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dynamic and responsive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employees on emerging technologies and methodologies within the IT sector, fostering a culture of innovation and tech-savviness.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deployment procedures, ensuring clarity and continuity in project development and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