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experienced Senior Data Engineer with a comprehensive background in data architecture, pipeline development, and cloud-based technologies. Proven ability to analyze and enhance data processing frameworks with a focus on scalability, performance, and security in IT consulting environments. Exceptional skills in leveraging modern tools and frameworks to drive organizational data strategies and support data-driven decision-making.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SQL, Scala,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Spark, Apache Kafka, Hadoop, Pandas, Dask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Azure, Databricks, Snowflake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Cassandra,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Warehousing: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Amazon Redshift, BigQuery, Data Lake, ETL Tools, Airflow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Visualization: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Tableau, Power BI, Looker, Matplotlib, Seaborn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Flask,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SSL/TLS, IAM, Data Encryption, Data Governance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Scikit-learn, TensorFlow, PyTorch, MLflow, Feature Engineering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 lake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process terabytes of data daily, improving data retrieval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ETL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Airflow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data ingestion from multiple sources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ensured data integrity and transformation accuracy.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and managed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clusters to facilitate real-time data streaming, leading to a 50% reduction in latency for reporting purposes.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store and manage structured and unstructured data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data analysts to design interactive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provided insights into user behavior trends, enhancing decision-making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 quality checks and logging mechanisms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identify anomalies, resulting in a 20% decrease in erroneous data records.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on-premises databases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cost efficiency and availability by leveraging scaling and backup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performance tuning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queries, achieving faster data retrieval times that improved overall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machine learning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predictive analytics, reducing future resource needs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DevOps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CI/CD processes, leading to streamlined deployment cycles and minimized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derive data requirements and implemented solutions that aligned with business goals, achieving a 15% increase in data usability among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data security measures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IAM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policies and data encryption to safeguard sensitive information while adhering to compliance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Coached junior engineers on best practices for data architecture and processing techniques, fostering a culture of continuous learning and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system audits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scripts to ensure infrastructure as code compliance and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data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Nifi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Hadoop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 processing and storage, supporting a large-scale analytics initiative.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teams to build scalable multi-tier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service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complex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to analyze and support business intelligence projects, delivering actionable insights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testing and troubleshooting data issues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ETL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processes,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parallel computing and improving processing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access and security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protection across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Databricks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develop and optimize data workflows for machine learning models, streamlining data processing across the board.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data visualization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present findings to stakeholders, enabling data-driven strategic planning.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cloud infrastructure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deployment and scalability for client solutions.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data models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ad-hoc analysis and reports that empowered users across departments.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data access and improve integration with existing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version control and project documentation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collaborative development practices were followed.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tracking of data pipeline performance, allowing quick identification of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 cleansing activities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scripting, leading to a significant improvement in data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team-led architecture reviews, contributing ideas for scalability and performance enhancements of existing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on best practices in data processing and analysis, boosting team capabilities in advanced data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deployment and management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ensuring high availability and rapid scaling according to client demands.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