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Data Engineer with over 8 years of experience specializing in building scalable data pipelines and enterprise-grade data products. Proven expertise in leveraging Databricks and Apache Spark for optimizing data workflows, ensuring data quality, and enhancing real-time processing capabilities. Adept at collaborating cross-functionally to deliver robust data solutions that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Apache Spark, PySpark, Delta Lake, AWS S3, Kafka, Tableau, Airflow, Apache Beam,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Great Expectations, Deequ, Schema Registry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 Metrics,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Storm,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10 enterprise-grade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best practices for Bronze → Silver → Gold architecture and optimizing transformations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ingestion workflows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processing and streaming of large datasets, thus enhancing timely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environments, collaborating effectively with Data Architects and Data Scientists to translate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Enterprise 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optimized physical structures, resulting in 30% performance gains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 Metrics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dashboards for visualizing pipeline performance, significantly reducing downtime and enhancing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peer reviews of code adhering to CI/CD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software reliability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solutions, combined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security configuration, enhancing data governance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engineering best practices within the team through the establishment of internal documentation and leading technical discussions,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adoption of data validation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Great Expectations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quality across multiple projects and reducing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testable code bases,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error handling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robust logging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ensuring smooth data pipeline operations were maintained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workflows, streamlining interdependencies between data-processing jobs and improving the efficiency of data load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strong relationships with stakeholders, managing project expectations and clear communication about technical capacities and potential improvements in existing workflows and data representations.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about emerging trends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participating in developer meetups and contributing to open-source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internal tooling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business intelligence needs, empowering non-technical stakeholders to visualize and interrogate datasets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pipelines processing large-scale datasets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data structures and effective processing of diverse data formats within a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Delta 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that extract insights from large datasets, prioritizing performance tuning and execution time reduction across reporting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decision-making meetings focused on expanding the data product offerings, leveraging insights obtained from analytics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with clear commit histories, contributing to code sharing and collaboration best practices among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batch processing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Beam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speed for batch jobs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automation frameworks to streamline data validation processes,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Deequ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quality checks during data ingestion.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trigger-based processing and interaction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the modularity of the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initiatives to develop a unified data platform strategy aligning with corporate goals, showcasing the effectiveness of integrating multiple data streams.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data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privacy regulations and safeguarding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profiling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anomalies and optimizing data storage solutions for cost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build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deploying applications in various environments, improving deployment speed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environments, including hands-on involvement in a project that decreased operational costs by over 30% through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engineers to enhance telemetry and logging capabilities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proactive maintenance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around data models and API specifications, facilitating smoother handoffs to new team members and ensuring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customer-facing technical discussions, articulating complex data engineering concepts in an understandable manner to ensure clients were fully informed about capabilities and limitations.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test-driven development practices in data engineering teams, ensuring robust data pipeline functionality through continuous testing and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