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Cloud Engineer with extensive experience in leading cloud architecture and deployment strategies for scalable solutions. Proven expertise in designing and implementing secure, high-performance cloud-environments to drive business efficiency. Passionate about utilizing cutting-edge technologies to solve complex engineering challenges and improve operational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Firewalls,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high-availability applications, optimizing resource allocation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seamless deployment processes across multiple environments in alignment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improving application reliability and scalability while achieving a 40%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modular architecture that enhanced functionality and simplified maintenance for e-commerce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achieving faster query times and data retrieval, which drove user engagement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visibility into application performance and infrastructure health for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cloud deployments,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safeguard sensitive data and ensure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development workflows and reducing inconsistencies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infrastructure requirements,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provisioning and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logging strategies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into application behavior and enabling quick diagnosis of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Steered performance tuning efforts resulting in a 50% increase in speed of critical applications through enhanced resource allocation and database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educate team members on the latest cloud technologies and best practices,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serverless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operational overhead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system architecture diagrams, streamlining knowledge transfer and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cloud-based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microservices and manage workloads effectively in a structured yet flexible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on vulnerable applications, successfully remediating identified issues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network segmentation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from legacy databases, ensuring data integrity and application consistency post-migration.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for new features, creating robust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efforts by 70% and increasing code quality through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libraries and APIs to support frontend development teams, utilizing comprehensive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costs through effective resource tagging and cloud monitoring, achieving considerable savings for multiple clients over a successful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an initiative to transition from monolithic applications to a microservices-oriented architecture, enhancing system reliability and deployment efficacy.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project for cloud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onboarding processes and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key infrastructure components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familiarizing with AWS SDK and CLI tools for efficient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contributed to team standards for application security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coding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Co-authored technical specifications and user manuals for development teams, facilitating clear communication regarding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project changes and collaborating with team members on shared code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transfer sessions on SDK usage for cloud services, empowering teams to leverage cloud technology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sessions, effectively resolving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response time and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