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Cloud Engineer with over 8 years of diverse experience in cloud technology, software development, and IT consulting. Expert in developing robust, scalable cloud solutions, utilizing a wide array of technologies and frameworks. Adept at collaborating with cross-functional teams to deliver innovative IT solutions that align with business objectives, drive customer satisfaction, and enhance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CloudFormation,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Angular, React,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CI/CD,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CloudWatch,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Connect, IAM, SSL Certificates, Security Groups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VPC, VPN, DNS, Load Balancing, API Gateways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by 75%.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Kubernetes clusters and orchestrated container lifecycle, streamlining operations for multiple cloud applications.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packaging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infrastructure as code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environments and reducing provisioning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clients to migrate legacy applications 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cloud, achieving lower operational costs and enhanced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setting up alerts that reduced system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Strategized and executed multi-cloud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availability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audits and employed IAM best practices to safeguard resources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improving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applications by refactoring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performance metrics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managed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for improved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Agile sprints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project delivery schedules.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solutions, ensuring efficient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collaboration among developers and increasing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cloud initiatives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client transitions to cloud-based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logic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several client applications, resulting in faster backend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optimize cloud storage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Blob Storage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decreasing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authorization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database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application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monitoring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log management, enabling proactive system health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authentication, enhancing applications' security frameworks.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and authorization in cloud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DevOps practices including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networking components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VPC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Route 53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CloudFront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reach and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and maintained high code quality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through rigorous code reviews and pair programming.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in-memory data storage solutions to increase application performance and reduce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guidance on production systems, improving uptime and incident response times through strategic planning.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