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extensive experience in designing, implementing, and maintaining software applications. Proven expertise in leveraging C#, .NET Framework, and cloud technologies to deliver high-quality solutions that meet business needs. Demonstrated ability to collaborate with various teams to develop innovative approaches in IT consulting, optimizing processes, and ensuring robust software architecture. Strong knowledge of software development lifecycle, agile methodologies, and continuous integration/deployment (CI/CD)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ASP.NET MVC, Entity Framework,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Azure DevOps, Git,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NUnit, xUnit, Moq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Visual Studio, Postman, Swagger, Redgate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APIs, Microservices, Design Patterns, DevOps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and deployment of multiple enterprise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architectures in Azure,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scalability and reliability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API, integrating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seamless data flow and connectivity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applications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streamlining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dynamic user interfaces, improving user engagement and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w:t>
      </w:r>
      <w:r w:rsidRPr="00C3688B">
        <w:rPr>
          <w:rFonts w:ascii="Arial" w:hAnsi="Arial" w:cs="Arial"/>
          <w:b/>
          <w:color w:val="424242" w:themeColor="text1" w:themeShade="BF"/>
          <w:sz w:val="20"/>
          <w:szCs w:val="20"/>
        </w:rPr>
        <w:t xml:space="preserve">backend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testing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code quality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optimized database queries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performance bottlenecks and improving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testing strategies using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behaviors and adherence to acceptance criteria.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worked in Scrum teams, contributing to sprint planning, retrospective meetings, and improving team delivery metrics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discussions to gather requirements and articulate technical solutions in a clear manner,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the applications,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effectively safeguarding user data and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metrics and conducted regular application audits to ensure compliance with industry standards and regulations, enhancing customer trust.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high-impact presentations demonstrating technical solutions and project milestones to executive leadership, successfully securing approval for major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impacting client satisfaction and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redesign process of key applications, optimizing them for mobile responsiveness and improving user experience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and regression testing, reducing bugs in production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and designers, translating business requirements into technical specifications for enhanced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seamlessly managing code merges and maintaining application integrity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data access layers for the applications, enhancing data manipulation and retrieval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hosting web applications, ensuring efficient resource allocation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performance assessments and provided actionable insights that refined software development practices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security-focused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management, ensuring adherence to compliance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software projects, employing Agile methodologies to enhance collaboration and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repository, ensuring team synchronization and streamlined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user-friendly UI components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 enhancing application accessibility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training on emerging technologies, improving coding standards and practices across project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refactoring legacy code which led to increased application stability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that articulated software design and lifecycle processes, supporting knowledge transfer and onboarding of new employees.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pair programming sessions and code walks to ensure code quality and adherence to technical requirements throughout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