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Backend Software Engineer with over 8 years of comprehensive experience in developing advanced software solutions and leading backend development in IT consulting firms. Proficient in leveraging cutting-edge technologies to build scalable applications and enhance user experiences. A proven team leader skilled in mentoring junior developers and ensuring adherence to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Apache Solr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Data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scalability for hundreds of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seamless integration with frontend applications, focusing on usability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cloud infrastructure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through automated CI/CD pipelines to improve deployment processes and reduce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functionality and responsiveness of web applications, maintaining a strong focus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Solr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search functionality across applications, improving retrieval times by 30% through optimizations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standards, while mentoring junior developers on best practices in software development and testing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of a legacy system into a microservices-based architecture, enhancing maintainability and performance across multiple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database performance and security protocols,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and indexing strategies to recover data integrity and optimize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APIs, ensuring clarity and usability for internal and external stakeholders, contributing to enhanced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message queue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communication between distributed services and managing workload efficiently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analytics, enabling faster search results processing and improved application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devise solutions that align with customer needs, while pushing the boundaries of the tech stack with latest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project performance and iteratively improved systems for better load handling, ensuring optimal application speed using various performance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security vulnerabilities within the software architecture, spearheading initiatives to bolster user data protection and privacy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significantly enhancing application response times and decreasing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features in various client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meet project specifications and ensure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teams ensuring collaborative efficiency and streamlined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bugs and facilitating smoother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deliver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migrations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 and streamline operations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dynamic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 overall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and onboarding new engineers, providing them with exposure to coding best practices and Agile methodologies,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ceremonies to facilitate team accountability and project transparency, aligning software development with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by developing robust applications utilizing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protection and user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where architectural decisions were made on newly proposed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and system documentation to align with project objectives, ensuring clarity in project goals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 cloud-native approach that improved overall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practices, allowing for faster release cycles and improved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rigorous testing and profiling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results and implement necessary tweaks for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