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Backend Software Engineer with over 8 years of extensive experience in developing scalable APIs and backend services, leveraging technologies such as .NET and Microsoft Azure. Adept at optimizing backend performance, ensuring security, and delivering high-quality software solutions that empower enterprise applications. Proven ability to work effectively in remote environments while maintaining communication and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Pipelines, Octopus Deploy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 2.0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functionality of enterprise applications, leading to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backend services resulting in a significant 25% increase in throughput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optimizing queries and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maintainability and performance while ensuring backward compatibility with existing database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data from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 seamless user experience across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which reduced release times by 50% and minimized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authentication, reducing vulnerability issues manifesting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practices, modern frameworks,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fostering a collaborative learning atmosphere.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developed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code coverage by 30% across various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the platform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feature set and providing users with additional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ensuring high availability and scaling of backend services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microservices architecture facilitating independent deployment, which reduced downtime and improved service recovery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API specifications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ease of use for third-party developers integrating with our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retrospectives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with cross-functional teams regarding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functionality for multiple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while ensuring maintainability through architectural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bottlenecks and implemented solutions that improved the response time for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enhancing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development of a data processing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analytics capabilities and reduced processing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tests into CI/CD pipelines during deployment, ensuring high-quality code and minimizing the risk of defects while introducing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application usability by improving API response structures and documentation, resulting in a user satisfaction increase as reported in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login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enhancing the platform's security and user trust in sensitive information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methodologies, contributing to sprint planning sessions and ensuring the alignment of the development efforts with stakeholder requirements through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orchestrating pull requests and code reviews as part of the engineering team's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APIs for integration with third-party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service offerings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that supported multi-tenant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resource management across diverse user segments.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and optimizations for SQL database transactions, reducing average processing time significantly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project of legacy codebases to later versions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consistent performance and stability through the transition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to disseminate best practices regarding code quality and the use of modern programming paradigms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controlling projects, ensuring effective change management and providing rollback capabilities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to ensure database interactions were consistent and reliable across the application lifecycle, enhancing reliability before production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