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Engineer with over 7 years of experience specializing in backend development, API integrations, and microservices architecture. Adept at building fault-tolerant systems, optimizing performance, and ensuring code quality. Strong advocate for client-focused solutions through detailed collaboration and mentoring of junior developers.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NestJS,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Redis,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RabbitMQ, Heroku, Git,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TypeORM, Sequelize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Microservices, Background Job Processing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that effectively manage over 10,000 concurrent connections while ensuring low latency responses and optimal resource utilization,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fault-tolerant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NestJS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external APIs and unwavering system resilience, which improved service uptime by over 99%.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background processing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asynchronous task management, facilitating better performance and system throughput in high-demand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extensive refactoring and optimization of existing API endpoints,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query design and data retrieval which reduced latencies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process with multiple third-party APIs through detailed documentation assessments, achieving a reduction in onboarding time by 30% through smart architectural design choices.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code quality, achieving over 90% test coverage across significant codebases, which aided in minimizing production bugs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Partnered closely with clients and internal stakeholders through the entire SDLC to translate business requirements into concrete system designs and data models that align with strategic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software engineers, providing guidance on best practices in coding, architecture design, and performance optimization while ensuring accountability on project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architecture decision-making processes using evaluation metrics to balance pros and cons of new tools and technologies, enhancing team capability recommendations.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rigorous dev-ops practices, introducing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times by about 40% and increased production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Agile methodologies within the team, implementing Scrum rituals that increased overall team productivity and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 workflows,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schema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an increase in developer efficiency and data processing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a cross-functional team to investigate and troubleshoot client issues related to service disruptions, leading to the resolution of major incidents in under 2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executed enhancements for microservice communication protocols, achieving seamless data flow across services through effective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web application performance by implementing asynchronous loading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service workers, resulting in a 20% faster page load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handling and high responsiveness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microservices architecture,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to encapsulate services, resulting in reduced deployment complexities.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load times and reduce database hit rates during peak usage, improving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code reviews and provided constructive feedback, fostering a culture of continuous improvement and adherence to coding standards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complex project settings to enhance team collaboration and maintain code integrity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developers to ensure seamless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robust and interactive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integrations for identity management applications by developing middleware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secured communication between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efficient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optimizing database performance through schema design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requests by analyzing log files and implementing rapid fixes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failures, which minimized downtime for critical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application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a modern and user-friendly application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comprehensive documentation for API integrations and performance benchmarks, streamlining knowledge transfer and onboarding procedures for new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