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Backend Engineer with over 8 years of experience in designing, developing, and optimizing scalable web applications using Python and Django. Proven expertise in leveraging RESTful APIs, microservices architecture, and cloud platforms to enhance operational automation for leading IT consulting firms. Seeking to drive growth and enhance user experience at Holafly by applying advanced backend solutions and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and Frameworks:</w:t>
      </w:r>
      <w:r w:rsidRPr="00C3688B">
        <w:rPr>
          <w:rFonts w:ascii="Arial" w:hAnsi="Arial" w:cs="Arial"/>
          <w:color w:val="424242" w:themeColor="text1" w:themeShade="BF"/>
          <w:sz w:val="20"/>
          <w:szCs w:val="20"/>
        </w:rPr>
        <w:t xml:space="preserve"> Python, Django, JavaScript, Node.js,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 Tools:</w:t>
      </w:r>
      <w:r w:rsidRPr="00C3688B">
        <w:rPr>
          <w:rFonts w:ascii="Arial" w:hAnsi="Arial" w:cs="Arial"/>
          <w:color w:val="424242" w:themeColor="text1" w:themeShade="BF"/>
          <w:sz w:val="20"/>
          <w:szCs w:val="20"/>
        </w:rPr>
        <w:t xml:space="preserve"> AWS,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 OpenAPI,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 Tools:</w:t>
      </w:r>
      <w:r w:rsidRPr="00C3688B">
        <w:rPr>
          <w:rFonts w:ascii="Arial" w:hAnsi="Arial" w:cs="Arial"/>
          <w:color w:val="424242" w:themeColor="text1" w:themeShade="BF"/>
          <w:sz w:val="20"/>
          <w:szCs w:val="20"/>
        </w:rPr>
        <w:t xml:space="preserve"> Git,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 Tools:</w:t>
      </w:r>
      <w:r w:rsidRPr="00C3688B">
        <w:rPr>
          <w:rFonts w:ascii="Arial" w:hAnsi="Arial" w:cs="Arial"/>
          <w:color w:val="424242" w:themeColor="text1" w:themeShade="BF"/>
          <w:sz w:val="20"/>
          <w:szCs w:val="20"/>
        </w:rPr>
        <w:t xml:space="preserve"> PyTest, Postman, Selenium, Jasmine,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 Feature-Driven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microservices-based backend system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40% and enhancing scalability for traveler connectivity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Django Rest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transactions between the frontend and backend services, supporting over 100,000 daily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indexing and query optimization strategies, reducing response time from 200ms to under 50ms.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orchestrating deployments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70% decrease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solutions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storage and serverless computing capabilities, decreasing hosting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processes, significantly increasing overall code quality and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focusing on maintainability and best practices, which improved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85% and improving reliability of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create smooth user interfaces by providing robust backend functionalities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travelers.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optimizing data retrieval speeds and enhancing site performance during peak usage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documented detailed API specifications using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enhance team communication and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logging framework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for monitoring and troubleshooting applications in real-time, improving operational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enhancing team capabilities and fostering a collaborative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contributing to sprint planning and retrospectives to align team goals with business objectives, thus improving workflow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backend systems for various client projects, primarily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scalability for demanding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significantly enhancing existing applications' functionalities and improving client satisfaction metrics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monolithic applications to a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utilization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manual workflows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reducing operational overhead and increasing efficiency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authorization (OAuth2, JWT) for secure API access, enhancing application security and user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retrospectives, ensuring continuous improvement in development practices and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requirements, translating business needs into technical specifications that align with client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APIs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internal knowledge sharing and onboarding processes for new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for various client projects, primarily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backend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optimal data accessibility and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RESTful services to provide a seamless interface for frontend applications, ensuring high performance and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and debugging of applications, ensuring product readiness and adherence to specifications before 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optimize database queries, significantly reducing data retrieval times and improving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to clients on utilizing developed applications effectively, contributing to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by participating in code reviews, ensuring adherence to best practices and standards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sprint planning and backlog grooming to enhance team effectiveness and project alignment.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