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Results-oriented Senior Backend Developer with over 8 years of experience in designing and implementing scalable software solutions. Proven expertise in utilizing cutting-edge technologies including Node.js, Python, and Microservices architecture to enhance system performance. Adept in collaborative, agile environments with a strong focus on delivering high-quality, maintainable code.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Go, Python, Ruby, C++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Express.js, Flask, Django, Spring Boot, NestJS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Redis, Cassandra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RESTful APIs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Architecture &amp; Patterns: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Event-driven architecture, Serverless computing, CQRS, Domain-driven design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Monitoring: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Mocha, Chai, Grafana, Prometheus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OAuth2, JWT, SSL/TLS, OWASP principles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Continuous Integration, Continuous Deployment, Version Control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and optimized a high-performance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seamless integration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service response times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transition from a monolithic application to a cloud-native architecture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improving deployment efficiency and scaling capabilities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real-time data processing services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system functionality and user experience across various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 CI/CD pipeline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the overall release cycle time by 30% and ensuring robust code quality through automated testing.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caching solutions, which improved application performance and speed, providing users with instantaneous access to data.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Wrote comprehensive RESTful APIs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allowing seamless interaction between front-end and back-end systems for client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proactive monitoring and troubleshooting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99.9% uptime for critical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DevOps teams to ensure effective application deployments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leveraging services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scalable storage and computing resources.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maintained database schemas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optimal performance and integrity of transactional data.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secure authentication processes, fortifying the application against unauthorized access attempts.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code reviews and provided mentorship to junior developers, fostering a culture of continuous improvement and technical excellence.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strategies for introducing microservices best practices throughout team operations, enhancing project scalability and agility.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Identified areas for system optimization through analysis and debugging, resulting in 25% reduction in code-related issues.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adoption of Agile methodologies, leading sprint planning and retrospectives that increased overall team efficiency on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cloud-based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facilitated improved performance and scalability under heavy loads.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developed RESTful APIs for external partners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integrating with third-party services to broaden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 database design strategy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supported a flexible schema while maintaining data integrity and reducing redundancy.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regular performance and security audits leveraging OWASP principles, identifying vulnerabilities and ensuring compliance with industry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Streamlined deployment processes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containerization, improving team deployment speed and reducing infrastructure costs.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unit testing to enhance code quality and ensure that all functionalities were covered during the testing phase.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stakeholders to gather requirements for application features that drove user engagement and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code and processes to establish best practices that accelerated onboarding of new team members.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application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creating a responsive user interface that improved user interaction.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implementation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secure authentication across applications, following the latest security trends and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microservices for third-party integrations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simplifying the setup process while ensuring high performance and stability.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frontend/backend integration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experience and application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peer code reviews to maintain consistent code quality across projects, promoting an environment of shared knowledge and continuous learning.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version control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branching strategies to manage changes and collaborate on diverse projects with a team of developers.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an Agile environment, participating in daily stand-ups and sprint reviews, ensuring cohesive communication across different team functions.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