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Backend AEM Developer with over 8 years of experience in backend software development, specializing in Adobe Experience Manager (AEM) platform integrations. Proven ability to design and implement scalable, secure server-side solutions in alignment with business requirements and compliance standards. Exceptional collaboration skills, adept at working in Agile environments and ensuring integration of government compliance in software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OSGi, Apache Sling,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Maven,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 Development, Agile Methodologies, DevSecOps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GovCloud,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DoD Cybersecurity Standards, STIGs, RMF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Life Cycle: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Code Reviews, Backlog Grooming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server-side components for Adobe Experience Manager (AEM),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OSGi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enhance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services and APIs to facilitate seamless integration with external systems,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DoD cybersecurity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AEM architects and frontend developers to devise backend functionalities that met business and security requirements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applied secure coding practices, reducing vulnerabilities in the backend systems by 30% while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STIGs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RMF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AWS GovCloud for cloud-based storage solutions, optimizing data management processes and ensuring high availability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enhanced custom workflows within AEM,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logic and integration of third-party services, improving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sprints, facilitating daily stand-ups, backlog grooming, and sprint planning, successfully delivering project milestones on time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developing efficient data models to support backend operations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design and implementation of middleware connections,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connect disparate systems in a secure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backend performance issues through extensive troubleshooting,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JVM tuning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profiling tools for root cause analysis, which increased throughput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backend architectures and systems, ensuring transparency and maintainability for future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knowledge-sharing sessions within Agile teams,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secure coding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system architecture using industry-standard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migrating legacy systems to modern architectures,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microservices-based approaches to improve system agility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teams to implement solutions compliant with government standards, effectively improving the overall project delivery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applications, facilitating the integration of CMS-like functionalities to support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RESTful APIs in alignment with system architecture, ensuring performance optimization and adherence to enterprise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deliver cohesive user experiences through well-defined RESTful services,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Sling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practices, participating in daily stand-ups and sprint reviews to ensure timely delivery of features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response times for users and enhanced application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containerized environments, reducing onboarding time for new developers and improving consistency across development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setting up automatic testing and deployment processes to enhance delivery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feedback on best practices and secure coding principles, fostering a culture of quality and compliance within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authentication solutions within the enterprise software framework, implementing security protocols that aligned with organizational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user management components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for system access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testing and debugging to ensure stable releases,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scalability and maintain high availability for mission-critical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project teams to refine development workflows, ensuring that all software solutions met the highest standards of performance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modern development methodologies to reduce software defects and improve deployment timelines, aligning with Agile and Lean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created user stories for backend functionalities, facilitating clear communication within development teams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microservices architecture, improving modularity and scalability of applications while promoting reuse of backend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