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Back-End Engineer with over 8 years of hands-on experience specializing in building scalable web applications using innovative technologies. Proficient in utilizing Python, Flask, PostgreSQL, and microservices architecture to deliver user-centered solutions. Committed to fostering team growth and enhancing application performance through continuous learning and collaboration. Seeking to leverage technical expertise to contribute to AKKO’s mission of providing exceptional device protection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Google Datastore,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CI/CD:</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Postman, Pytest,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RESTful API,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Machine Learning, AI, Data Modeling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resource utilization and reducing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AI-driven features for claims automation,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algorithms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code quality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RESTful APIs, ensuring seamless integration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components and achieving 99% uptime in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OAuth2.0 and JWT for user authentication in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maintainability and efficiency, contributing to a 30% reduction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like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high availability and automated backups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decrease in deployment time and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modeling techniques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Datastore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precise analytics and reporting for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technical challenges through effective communication with product managers and stakeholders, leading to a 20% improvement in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APIs for enriching application functionalities, such as payment processing and third-party integrations,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efficient scalability and load balancing across multiple application instances.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tested, and deployed microservices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service-oriented architecture and functionality.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to build scalable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data processing pipeline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end-to-end testing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performance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implement machine learning algorithms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inventory management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various cloud projects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high availability and disaster recovery plans.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deployment processes and improving environment consistency between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designers to deliver user-friendly interfaces by integrating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services.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systems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code and facilitate continuous integration, contributing to a seamless workflow and collaboration within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client-facing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deployments, gaining insights into mobile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agile methodologies and participated in daily scrum meetings to ensure clarity in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cleansing and migration activities for legacy systems by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analytical tools, improving data accessibility.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project tracking and management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team productivity.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and group discussions to ensure high code quality, catching potential issues before deployment.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knowledge-sharing sessions, presenting on new technologies including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and </w:t>
      </w:r>
      <w:r w:rsidRPr="00C3688B">
        <w:rPr>
          <w:rFonts w:ascii="Arial" w:hAnsi="Arial" w:cs="Arial"/>
          <w:b/>
          <w:bCs/>
          <w:color w:val="424242" w:themeColor="text1" w:themeShade="BF"/>
          <w:sz w:val="20"/>
        </w:rPr>
        <w:t xml:space="preserve">Serverless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optimization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performance metrics, focusing on cost-effective solutions for cloud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production issues and implement fixes for resilient application performance.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