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Back End Software Engineer with over 7 years of extensive experience in designing and developing robust cloud-based applications. Strong expertise in Java, Vert.x, and AWS, with a proven track record in building scalable RESTful APIs and web services, particularly in the life sciences domain. Adept at collaborating with cross-functional teams to deliver outstanding software solutions that solve complex health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Vert.x, Spring Boot, Hibernate,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Web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JDBC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Reactive Programming, Version Control, Software Design Patterns,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cloud-based notebook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Vert.x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for scientific research with a focus on high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translate marketing requirements into technical specifications, resulting in a user-friendly interface that increased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key functionalities, facilitating seamless communication between the front end and back end of the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the number of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RDS to develop scalable cloud solutions, greatly improving application reliability and performance under heavy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for new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agile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Reactive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teamwork within the Signals Software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response time and enhancing user experience across multiple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consistent feedback, ensuring adherence to coding standards and best practices across the engineering team, thus maintaining high-quality software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all components of the cloud notebook application, ensuring clear communication of architecture decisions and system requirements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design and integrate data workflows, connecting scientific data processing capabilities with our cloud application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meetings, actively contributing to discussions around prioritization and resource allocation for high-impact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operational efficiency and ensuring compliance with industry regulations for health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and frameworks into existing systems, maintaining a competitive edge in the rapidly-evolving tech landscape that supports scientific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25% through responsive design and efficient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integration with third-party services, enhancing system capabilities and extending the application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architecture, streamlining deployment processes and enhancing system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closely with QA to ensure a seamless development cycle, resulting in a 40% reduction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improving database interaction and reducing query complexity, achieving a more efficient data access pattern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practices, contributing to sprint retrospectives and planning, and helping to establish priorities based on team capacity and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PostgreSQL databases, optimizing schemas and queries to support high transaction volumes and complex data relationships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test coverage and ensure the quality of deliverables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develop features and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scalability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JDBC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transactions effectively, ensuring reliable data flow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Agile methodologies, participating in daily stand-ups and retrospectives, facilitating iterative improvements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and technical documentation for web service integrations, ensuring clear communication of requirements and architecture for stakeholder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continuous integration, thereby streamlining changes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and development phases to explore new technologies, enhancing technical capabilities in the software stack and product offerings, particularly in security and performance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application performance using profiling tools, focusing on query execution times and server response rates, enhancing overall software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